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9" w:rsidRDefault="00F56A5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56A59" w:rsidRDefault="00F56A59">
      <w:pPr>
        <w:pStyle w:val="Textoindependiente"/>
        <w:spacing w:before="7"/>
        <w:rPr>
          <w:rFonts w:ascii="Times New Roman"/>
          <w:sz w:val="15"/>
        </w:rPr>
      </w:pPr>
    </w:p>
    <w:p w:rsidR="00F56A59" w:rsidRDefault="009B1675">
      <w:pPr>
        <w:pStyle w:val="Ttulo1"/>
        <w:spacing w:before="102"/>
        <w:ind w:left="2812" w:right="3229" w:firstLine="0"/>
        <w:jc w:val="center"/>
      </w:pPr>
      <w:r>
        <w:t>DECLARACIÓN</w:t>
      </w:r>
      <w:r>
        <w:rPr>
          <w:spacing w:val="-4"/>
        </w:rPr>
        <w:t xml:space="preserve"> </w:t>
      </w:r>
      <w:r>
        <w:t>PERSONAL</w:t>
      </w:r>
    </w:p>
    <w:p w:rsidR="00F56A59" w:rsidRDefault="00F56A59">
      <w:pPr>
        <w:pStyle w:val="Textoindependiente"/>
        <w:rPr>
          <w:rFonts w:ascii="Verdana"/>
          <w:b/>
          <w:sz w:val="26"/>
        </w:rPr>
      </w:pPr>
    </w:p>
    <w:p w:rsidR="00F56A59" w:rsidRDefault="008A6042">
      <w:pPr>
        <w:tabs>
          <w:tab w:val="left" w:pos="8547"/>
        </w:tabs>
        <w:spacing w:before="194" w:line="480" w:lineRule="auto"/>
        <w:ind w:left="101" w:right="577"/>
        <w:rPr>
          <w:rFonts w:ascii="Verdana" w:hAnsi="Verdana"/>
          <w:sz w:val="21"/>
        </w:rPr>
      </w:pPr>
      <w:r>
        <w:pict>
          <v:line id="_x0000_s1030" style="position:absolute;left:0;text-align:left;z-index:-15844864;mso-position-horizontal-relative:page" from="153pt,47.05pt" to="506.9pt,47.05pt" strokeweight=".21981mm">
            <w10:wrap anchorx="page"/>
          </v:line>
        </w:pict>
      </w:r>
      <w:proofErr w:type="gramStart"/>
      <w:r w:rsidR="009B1675">
        <w:rPr>
          <w:rFonts w:ascii="Verdana" w:hAnsi="Verdana"/>
          <w:sz w:val="21"/>
        </w:rPr>
        <w:t>D./</w:t>
      </w:r>
      <w:proofErr w:type="gramEnd"/>
      <w:r w:rsidR="009B1675">
        <w:rPr>
          <w:rFonts w:ascii="Verdana" w:hAnsi="Verdana"/>
          <w:sz w:val="21"/>
        </w:rPr>
        <w:t>D. ª</w:t>
      </w:r>
      <w:r w:rsidR="009B1675">
        <w:rPr>
          <w:rFonts w:ascii="Verdana" w:hAnsi="Verdana"/>
          <w:spacing w:val="-2"/>
          <w:sz w:val="21"/>
        </w:rPr>
        <w:t xml:space="preserve"> </w:t>
      </w:r>
      <w:r w:rsidR="009B1675">
        <w:rPr>
          <w:rFonts w:ascii="Verdana" w:hAnsi="Verdana"/>
          <w:sz w:val="21"/>
          <w:u w:val="single"/>
        </w:rPr>
        <w:t xml:space="preserve"> </w:t>
      </w:r>
      <w:r w:rsidR="009B1675">
        <w:rPr>
          <w:rFonts w:ascii="Verdana" w:hAnsi="Verdana"/>
          <w:sz w:val="21"/>
          <w:u w:val="single"/>
        </w:rPr>
        <w:tab/>
      </w:r>
      <w:r w:rsidR="009B1675">
        <w:rPr>
          <w:rFonts w:ascii="Verdana" w:hAnsi="Verdana"/>
          <w:sz w:val="21"/>
        </w:rPr>
        <w:t xml:space="preserve">                                                                                                      con</w:t>
      </w:r>
      <w:r w:rsidR="009B1675">
        <w:rPr>
          <w:rFonts w:ascii="Verdana" w:hAnsi="Verdana"/>
          <w:spacing w:val="-2"/>
          <w:sz w:val="21"/>
        </w:rPr>
        <w:t xml:space="preserve"> </w:t>
      </w:r>
      <w:r w:rsidR="009B1675">
        <w:rPr>
          <w:rFonts w:ascii="Verdana" w:hAnsi="Verdana"/>
          <w:sz w:val="21"/>
        </w:rPr>
        <w:t>NIF/NIE</w:t>
      </w:r>
    </w:p>
    <w:p w:rsidR="00F56A59" w:rsidRDefault="009B1675">
      <w:pPr>
        <w:ind w:left="101"/>
        <w:rPr>
          <w:rFonts w:ascii="Verdana"/>
          <w:sz w:val="21"/>
        </w:rPr>
      </w:pPr>
      <w:proofErr w:type="gramStart"/>
      <w:r>
        <w:rPr>
          <w:rFonts w:ascii="Verdana"/>
          <w:sz w:val="21"/>
        </w:rPr>
        <w:t>para</w:t>
      </w:r>
      <w:proofErr w:type="gramEnd"/>
      <w:r>
        <w:rPr>
          <w:rFonts w:ascii="Verdana"/>
          <w:spacing w:val="35"/>
          <w:sz w:val="21"/>
        </w:rPr>
        <w:t xml:space="preserve"> </w:t>
      </w:r>
      <w:r>
        <w:rPr>
          <w:rFonts w:ascii="Verdana"/>
          <w:sz w:val="21"/>
        </w:rPr>
        <w:t>su</w:t>
      </w:r>
      <w:r>
        <w:rPr>
          <w:rFonts w:ascii="Verdana"/>
          <w:spacing w:val="35"/>
          <w:sz w:val="21"/>
        </w:rPr>
        <w:t xml:space="preserve"> </w:t>
      </w:r>
      <w:r>
        <w:rPr>
          <w:rFonts w:ascii="Verdana"/>
          <w:sz w:val="21"/>
        </w:rPr>
        <w:t>nombramiento</w:t>
      </w:r>
      <w:r>
        <w:rPr>
          <w:rFonts w:ascii="Verdana"/>
          <w:spacing w:val="37"/>
          <w:sz w:val="21"/>
        </w:rPr>
        <w:t xml:space="preserve"> </w:t>
      </w:r>
      <w:r>
        <w:rPr>
          <w:rFonts w:ascii="Verdana"/>
          <w:sz w:val="21"/>
        </w:rPr>
        <w:t>como</w:t>
      </w:r>
      <w:r>
        <w:rPr>
          <w:rFonts w:ascii="Verdana"/>
          <w:spacing w:val="33"/>
          <w:sz w:val="21"/>
        </w:rPr>
        <w:t xml:space="preserve"> </w:t>
      </w:r>
      <w:r>
        <w:rPr>
          <w:rFonts w:ascii="Verdana"/>
          <w:sz w:val="21"/>
        </w:rPr>
        <w:t>profesor/a</w:t>
      </w:r>
      <w:r>
        <w:rPr>
          <w:rFonts w:ascii="Verdana"/>
          <w:spacing w:val="38"/>
          <w:sz w:val="21"/>
        </w:rPr>
        <w:t xml:space="preserve"> </w:t>
      </w:r>
      <w:r>
        <w:rPr>
          <w:rFonts w:ascii="Verdana"/>
          <w:sz w:val="21"/>
        </w:rPr>
        <w:t>tutor/a</w:t>
      </w:r>
      <w:r>
        <w:rPr>
          <w:rFonts w:ascii="Verdana"/>
          <w:spacing w:val="35"/>
          <w:sz w:val="21"/>
        </w:rPr>
        <w:t xml:space="preserve"> </w:t>
      </w:r>
      <w:r>
        <w:rPr>
          <w:rFonts w:ascii="Verdana"/>
          <w:sz w:val="21"/>
        </w:rPr>
        <w:t>de</w:t>
      </w:r>
      <w:r>
        <w:rPr>
          <w:rFonts w:ascii="Verdana"/>
          <w:spacing w:val="36"/>
          <w:sz w:val="21"/>
        </w:rPr>
        <w:t xml:space="preserve"> </w:t>
      </w:r>
      <w:r>
        <w:rPr>
          <w:rFonts w:ascii="Verdana"/>
          <w:sz w:val="21"/>
        </w:rPr>
        <w:t>la</w:t>
      </w:r>
      <w:r>
        <w:rPr>
          <w:rFonts w:ascii="Verdana"/>
          <w:spacing w:val="38"/>
          <w:sz w:val="21"/>
        </w:rPr>
        <w:t xml:space="preserve"> </w:t>
      </w:r>
      <w:r>
        <w:rPr>
          <w:rFonts w:ascii="Verdana"/>
          <w:sz w:val="21"/>
        </w:rPr>
        <w:t>UNED</w:t>
      </w:r>
      <w:r>
        <w:rPr>
          <w:rFonts w:ascii="Verdana"/>
          <w:spacing w:val="35"/>
          <w:sz w:val="21"/>
        </w:rPr>
        <w:t xml:space="preserve"> </w:t>
      </w:r>
      <w:r>
        <w:rPr>
          <w:rFonts w:ascii="Verdana"/>
          <w:sz w:val="21"/>
        </w:rPr>
        <w:t>durante</w:t>
      </w:r>
      <w:r>
        <w:rPr>
          <w:rFonts w:ascii="Verdana"/>
          <w:spacing w:val="36"/>
          <w:sz w:val="21"/>
        </w:rPr>
        <w:t xml:space="preserve"> </w:t>
      </w:r>
      <w:r>
        <w:rPr>
          <w:rFonts w:ascii="Verdana"/>
          <w:sz w:val="21"/>
        </w:rPr>
        <w:t>el</w:t>
      </w:r>
      <w:r>
        <w:rPr>
          <w:rFonts w:ascii="Verdana"/>
          <w:spacing w:val="35"/>
          <w:sz w:val="21"/>
        </w:rPr>
        <w:t xml:space="preserve"> </w:t>
      </w:r>
      <w:r>
        <w:rPr>
          <w:rFonts w:ascii="Verdana"/>
          <w:sz w:val="21"/>
        </w:rPr>
        <w:t>curso</w:t>
      </w:r>
      <w:r>
        <w:rPr>
          <w:rFonts w:ascii="Verdana"/>
          <w:spacing w:val="-71"/>
          <w:sz w:val="21"/>
        </w:rPr>
        <w:t xml:space="preserve"> </w:t>
      </w:r>
      <w:r>
        <w:rPr>
          <w:rFonts w:ascii="Verdana"/>
          <w:sz w:val="21"/>
        </w:rPr>
        <w:t>2021/2022</w:t>
      </w:r>
    </w:p>
    <w:p w:rsidR="00F56A59" w:rsidRDefault="00F56A59">
      <w:pPr>
        <w:pStyle w:val="Textoindependiente"/>
        <w:rPr>
          <w:rFonts w:ascii="Verdana"/>
          <w:sz w:val="26"/>
        </w:rPr>
      </w:pPr>
    </w:p>
    <w:p w:rsidR="00F56A59" w:rsidRDefault="009B1675">
      <w:pPr>
        <w:spacing w:before="196"/>
        <w:ind w:left="101"/>
        <w:rPr>
          <w:rFonts w:ascii="Verdana" w:hAnsi="Verdana"/>
          <w:i/>
          <w:sz w:val="16"/>
        </w:rPr>
      </w:pPr>
      <w:r>
        <w:rPr>
          <w:rFonts w:ascii="Verdana" w:hAnsi="Verdana"/>
          <w:b/>
          <w:sz w:val="21"/>
        </w:rPr>
        <w:t>DECLARA:</w:t>
      </w:r>
      <w:r>
        <w:rPr>
          <w:rFonts w:ascii="Verdana" w:hAnsi="Verdana"/>
          <w:b/>
          <w:spacing w:val="-2"/>
          <w:sz w:val="21"/>
        </w:rPr>
        <w:t xml:space="preserve"> </w:t>
      </w:r>
      <w:r>
        <w:rPr>
          <w:rFonts w:ascii="Verdana" w:hAnsi="Verdana"/>
          <w:i/>
          <w:sz w:val="16"/>
        </w:rPr>
        <w:t>(señale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con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una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X</w:t>
      </w:r>
      <w:r>
        <w:rPr>
          <w:rFonts w:ascii="Verdana" w:hAnsi="Verdana"/>
          <w:i/>
          <w:spacing w:val="1"/>
          <w:sz w:val="16"/>
        </w:rPr>
        <w:t xml:space="preserve"> </w:t>
      </w:r>
      <w:r>
        <w:rPr>
          <w:rFonts w:ascii="Verdana" w:hAnsi="Verdana"/>
          <w:i/>
          <w:sz w:val="16"/>
        </w:rPr>
        <w:t>la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opción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oportuna)</w:t>
      </w:r>
    </w:p>
    <w:p w:rsidR="00F56A59" w:rsidRDefault="00F56A59">
      <w:pPr>
        <w:pStyle w:val="Textoindependiente"/>
        <w:rPr>
          <w:rFonts w:ascii="Verdana"/>
          <w:i/>
          <w:sz w:val="26"/>
        </w:rPr>
      </w:pPr>
    </w:p>
    <w:p w:rsidR="00F56A59" w:rsidRDefault="008A6042">
      <w:pPr>
        <w:pStyle w:val="Ttulo1"/>
        <w:numPr>
          <w:ilvl w:val="0"/>
          <w:numId w:val="16"/>
        </w:numPr>
        <w:tabs>
          <w:tab w:val="left" w:pos="385"/>
        </w:tabs>
        <w:spacing w:before="1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8.45pt;margin-top:35.15pt;width:22pt;height:239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</w:tblGrid>
                  <w:tr w:rsidR="00F56A59">
                    <w:trPr>
                      <w:trHeight w:val="275"/>
                    </w:trPr>
                    <w:tc>
                      <w:tcPr>
                        <w:tcW w:w="425" w:type="dxa"/>
                        <w:tcBorders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3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2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2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2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2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91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6A59">
                    <w:trPr>
                      <w:trHeight w:val="275"/>
                    </w:trPr>
                    <w:tc>
                      <w:tcPr>
                        <w:tcW w:w="425" w:type="dxa"/>
                        <w:tcBorders>
                          <w:top w:val="double" w:sz="1" w:space="0" w:color="000000"/>
                        </w:tcBorders>
                      </w:tcPr>
                      <w:p w:rsidR="00F56A59" w:rsidRDefault="00F56A5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56A59" w:rsidRDefault="00F56A5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B1675">
        <w:t>Que</w:t>
      </w:r>
      <w:r w:rsidR="009B1675">
        <w:rPr>
          <w:spacing w:val="-3"/>
        </w:rPr>
        <w:t xml:space="preserve"> </w:t>
      </w:r>
      <w:r w:rsidR="009B1675">
        <w:t>su</w:t>
      </w:r>
      <w:r w:rsidR="009B1675">
        <w:rPr>
          <w:spacing w:val="-1"/>
        </w:rPr>
        <w:t xml:space="preserve"> </w:t>
      </w:r>
      <w:r w:rsidR="009B1675">
        <w:t>situación</w:t>
      </w:r>
      <w:r w:rsidR="009B1675">
        <w:rPr>
          <w:spacing w:val="-2"/>
        </w:rPr>
        <w:t xml:space="preserve"> </w:t>
      </w:r>
      <w:r w:rsidR="009B1675">
        <w:t>laboral</w:t>
      </w:r>
      <w:r w:rsidR="009B1675">
        <w:rPr>
          <w:spacing w:val="-4"/>
        </w:rPr>
        <w:t xml:space="preserve"> </w:t>
      </w:r>
      <w:r w:rsidR="009B1675">
        <w:t>actual</w:t>
      </w:r>
      <w:r w:rsidR="009B1675">
        <w:rPr>
          <w:spacing w:val="-2"/>
        </w:rPr>
        <w:t xml:space="preserve"> </w:t>
      </w:r>
      <w:r w:rsidR="009B1675">
        <w:t>es</w:t>
      </w:r>
      <w:r w:rsidR="009B1675">
        <w:rPr>
          <w:spacing w:val="-2"/>
        </w:rPr>
        <w:t xml:space="preserve"> </w:t>
      </w:r>
      <w:r w:rsidR="009B1675">
        <w:t>la</w:t>
      </w:r>
      <w:r w:rsidR="009B1675">
        <w:rPr>
          <w:spacing w:val="-4"/>
        </w:rPr>
        <w:t xml:space="preserve"> </w:t>
      </w:r>
      <w:r w:rsidR="009B1675">
        <w:t>siguiente:</w:t>
      </w:r>
    </w:p>
    <w:p w:rsidR="00F56A59" w:rsidRDefault="00F56A59">
      <w:pPr>
        <w:pStyle w:val="Textoindependiente"/>
        <w:spacing w:before="8" w:after="1"/>
        <w:rPr>
          <w:rFonts w:ascii="Verdana"/>
          <w:b/>
          <w:sz w:val="22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8328"/>
      </w:tblGrid>
      <w:tr w:rsidR="00F56A59">
        <w:trPr>
          <w:trHeight w:val="276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investigador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UNED 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completo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investigador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UNED 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parcial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administración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servicios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UNED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administración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servicios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Asociado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45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investigador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otra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investigador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otra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parcial*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Empleado/a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Administración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UNED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45"/>
              <w:rPr>
                <w:sz w:val="19"/>
              </w:rPr>
            </w:pPr>
            <w:r>
              <w:rPr>
                <w:sz w:val="19"/>
              </w:rPr>
              <w:t>Jubilado/a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percibiendo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pensión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correspondiente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Clases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Pasivas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Jubilado/a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percibiendo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pensión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correspondiente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Seguridad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Situación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desempleo,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percibiendo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correspondiente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prestación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Profesor/a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privada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completo*</w:t>
            </w:r>
          </w:p>
        </w:tc>
      </w:tr>
      <w:tr w:rsidR="00F56A59">
        <w:trPr>
          <w:trHeight w:val="322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45"/>
              <w:rPr>
                <w:sz w:val="19"/>
              </w:rPr>
            </w:pPr>
            <w:r>
              <w:rPr>
                <w:sz w:val="19"/>
              </w:rPr>
              <w:t>Profesor/a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privada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tiempo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parcial*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Actividad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empresarial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cuenta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propia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sector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privado</w:t>
            </w:r>
          </w:p>
        </w:tc>
      </w:tr>
      <w:tr w:rsidR="00F56A59">
        <w:trPr>
          <w:trHeight w:val="321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Trabajo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cuenta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sector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privado</w:t>
            </w:r>
          </w:p>
        </w:tc>
      </w:tr>
      <w:tr w:rsidR="00F56A59">
        <w:trPr>
          <w:trHeight w:val="276"/>
        </w:trPr>
        <w:tc>
          <w:tcPr>
            <w:tcW w:w="8328" w:type="dxa"/>
          </w:tcPr>
          <w:p w:rsidR="00F56A59" w:rsidRDefault="009B1675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44" w:line="213" w:lineRule="exac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ejerce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actividad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remunerada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alguna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recibe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ningún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pensión</w:t>
            </w:r>
          </w:p>
        </w:tc>
      </w:tr>
    </w:tbl>
    <w:p w:rsidR="00F56A59" w:rsidRDefault="00F56A59">
      <w:pPr>
        <w:pStyle w:val="Textoindependiente"/>
        <w:rPr>
          <w:rFonts w:ascii="Verdana"/>
          <w:b/>
          <w:sz w:val="20"/>
        </w:rPr>
      </w:pPr>
    </w:p>
    <w:p w:rsidR="00F56A59" w:rsidRDefault="008A6042">
      <w:pPr>
        <w:pStyle w:val="Textoindependiente"/>
        <w:rPr>
          <w:rFonts w:ascii="Verdana"/>
          <w:b/>
          <w:sz w:val="22"/>
        </w:rPr>
      </w:pPr>
      <w:r>
        <w:pict>
          <v:shape id="_x0000_s1028" type="#_x0000_t202" style="position:absolute;margin-left:97.25pt;margin-top:15.75pt;width:6in;height:64.3pt;z-index:-15728640;mso-wrap-distance-left:0;mso-wrap-distance-right:0;mso-position-horizontal-relative:page" filled="f">
            <v:textbox inset="0,0,0,0">
              <w:txbxContent>
                <w:p w:rsidR="00F56A59" w:rsidRDefault="009B1675">
                  <w:pPr>
                    <w:spacing w:before="71"/>
                    <w:ind w:left="14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*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Indique la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Universidad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presta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sus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servicios:</w:t>
                  </w:r>
                </w:p>
              </w:txbxContent>
            </v:textbox>
            <w10:wrap type="topAndBottom" anchorx="page"/>
          </v:shape>
        </w:pict>
      </w:r>
    </w:p>
    <w:p w:rsidR="00F56A59" w:rsidRDefault="00F56A59">
      <w:pPr>
        <w:pStyle w:val="Textoindependiente"/>
        <w:rPr>
          <w:rFonts w:ascii="Verdana"/>
          <w:b/>
          <w:sz w:val="26"/>
        </w:rPr>
      </w:pPr>
    </w:p>
    <w:p w:rsidR="00F56A59" w:rsidRDefault="00F56A59">
      <w:pPr>
        <w:pStyle w:val="Textoindependiente"/>
        <w:spacing w:before="7"/>
        <w:rPr>
          <w:rFonts w:ascii="Verdana"/>
          <w:b/>
          <w:sz w:val="21"/>
        </w:rPr>
      </w:pPr>
    </w:p>
    <w:p w:rsidR="00F56A59" w:rsidRDefault="008A6042">
      <w:pPr>
        <w:ind w:left="101" w:right="508"/>
        <w:rPr>
          <w:rFonts w:ascii="Verdana" w:hAnsi="Verdana"/>
          <w:sz w:val="21"/>
        </w:rPr>
      </w:pPr>
      <w:r>
        <w:pict>
          <v:line id="_x0000_s1027" style="position:absolute;left:0;text-align:left;z-index:15729664;mso-position-horizontal-relative:page" from="110.25pt,-49.15pt" to="521.55pt,-49.15pt" strokeweight=".5pt">
            <v:stroke dashstyle="3 1"/>
            <w10:wrap anchorx="page"/>
          </v:line>
        </w:pict>
      </w:r>
      <w:r w:rsidR="009B1675">
        <w:rPr>
          <w:rFonts w:ascii="Verdana" w:hAnsi="Verdana"/>
          <w:sz w:val="21"/>
        </w:rPr>
        <w:t>Asimismo, la persona declarante se compromete a comunicar al centro asociado</w:t>
      </w:r>
      <w:r w:rsidR="009B1675">
        <w:rPr>
          <w:rFonts w:ascii="Verdana" w:hAnsi="Verdana"/>
          <w:spacing w:val="-71"/>
          <w:sz w:val="21"/>
        </w:rPr>
        <w:t xml:space="preserve"> </w:t>
      </w:r>
      <w:r w:rsidR="009B1675">
        <w:rPr>
          <w:rFonts w:ascii="Verdana" w:hAnsi="Verdana"/>
          <w:spacing w:val="-1"/>
          <w:sz w:val="21"/>
        </w:rPr>
        <w:t>(o,</w:t>
      </w:r>
      <w:r w:rsidR="009B1675">
        <w:rPr>
          <w:rFonts w:ascii="Verdana" w:hAnsi="Verdana"/>
          <w:spacing w:val="-17"/>
          <w:sz w:val="21"/>
        </w:rPr>
        <w:t xml:space="preserve"> </w:t>
      </w:r>
      <w:r w:rsidR="009B1675">
        <w:rPr>
          <w:rFonts w:ascii="Verdana" w:hAnsi="Verdana"/>
          <w:spacing w:val="-1"/>
          <w:sz w:val="21"/>
        </w:rPr>
        <w:t>en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pacing w:val="-1"/>
          <w:sz w:val="21"/>
        </w:rPr>
        <w:t>su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pacing w:val="-1"/>
          <w:sz w:val="21"/>
        </w:rPr>
        <w:t>caso,</w:t>
      </w:r>
      <w:r w:rsidR="009B1675">
        <w:rPr>
          <w:rFonts w:ascii="Verdana" w:hAnsi="Verdana"/>
          <w:spacing w:val="-19"/>
          <w:sz w:val="21"/>
        </w:rPr>
        <w:t xml:space="preserve"> </w:t>
      </w:r>
      <w:r w:rsidR="009B1675">
        <w:rPr>
          <w:rFonts w:ascii="Verdana" w:hAnsi="Verdana"/>
          <w:spacing w:val="-1"/>
          <w:sz w:val="21"/>
        </w:rPr>
        <w:t>centros)</w:t>
      </w:r>
      <w:r w:rsidR="009B1675">
        <w:rPr>
          <w:rFonts w:ascii="Verdana" w:hAnsi="Verdana"/>
          <w:spacing w:val="-18"/>
          <w:sz w:val="21"/>
        </w:rPr>
        <w:t xml:space="preserve"> </w:t>
      </w:r>
      <w:r w:rsidR="009B1675">
        <w:rPr>
          <w:rFonts w:ascii="Verdana" w:hAnsi="Verdana"/>
          <w:sz w:val="21"/>
        </w:rPr>
        <w:t>cualquier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z w:val="21"/>
        </w:rPr>
        <w:t>cambio</w:t>
      </w:r>
      <w:r w:rsidR="009B1675">
        <w:rPr>
          <w:rFonts w:ascii="Verdana" w:hAnsi="Verdana"/>
          <w:spacing w:val="-18"/>
          <w:sz w:val="21"/>
        </w:rPr>
        <w:t xml:space="preserve"> </w:t>
      </w:r>
      <w:r w:rsidR="009B1675">
        <w:rPr>
          <w:rFonts w:ascii="Verdana" w:hAnsi="Verdana"/>
          <w:sz w:val="21"/>
        </w:rPr>
        <w:t>que</w:t>
      </w:r>
      <w:r w:rsidR="009B1675">
        <w:rPr>
          <w:rFonts w:ascii="Verdana" w:hAnsi="Verdana"/>
          <w:spacing w:val="-18"/>
          <w:sz w:val="21"/>
        </w:rPr>
        <w:t xml:space="preserve"> </w:t>
      </w:r>
      <w:r w:rsidR="009B1675">
        <w:rPr>
          <w:rFonts w:ascii="Verdana" w:hAnsi="Verdana"/>
          <w:sz w:val="21"/>
        </w:rPr>
        <w:t>se</w:t>
      </w:r>
      <w:r w:rsidR="009B1675">
        <w:rPr>
          <w:rFonts w:ascii="Verdana" w:hAnsi="Verdana"/>
          <w:spacing w:val="-17"/>
          <w:sz w:val="21"/>
        </w:rPr>
        <w:t xml:space="preserve"> </w:t>
      </w:r>
      <w:r w:rsidR="009B1675">
        <w:rPr>
          <w:rFonts w:ascii="Verdana" w:hAnsi="Verdana"/>
          <w:sz w:val="21"/>
        </w:rPr>
        <w:t>produzca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z w:val="21"/>
        </w:rPr>
        <w:t>en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z w:val="21"/>
        </w:rPr>
        <w:t>su</w:t>
      </w:r>
      <w:r w:rsidR="009B1675">
        <w:rPr>
          <w:rFonts w:ascii="Verdana" w:hAnsi="Verdana"/>
          <w:spacing w:val="-16"/>
          <w:sz w:val="21"/>
        </w:rPr>
        <w:t xml:space="preserve"> </w:t>
      </w:r>
      <w:r w:rsidR="009B1675">
        <w:rPr>
          <w:rFonts w:ascii="Verdana" w:hAnsi="Verdana"/>
          <w:sz w:val="21"/>
        </w:rPr>
        <w:t>situación</w:t>
      </w:r>
      <w:r w:rsidR="009B1675">
        <w:rPr>
          <w:rFonts w:ascii="Verdana" w:hAnsi="Verdana"/>
          <w:spacing w:val="-15"/>
          <w:sz w:val="21"/>
        </w:rPr>
        <w:t xml:space="preserve"> </w:t>
      </w:r>
      <w:r w:rsidR="009B1675">
        <w:rPr>
          <w:rFonts w:ascii="Verdana" w:hAnsi="Verdana"/>
          <w:sz w:val="21"/>
        </w:rPr>
        <w:t>laboral.</w:t>
      </w:r>
    </w:p>
    <w:p w:rsidR="00F56A59" w:rsidRDefault="00F56A59">
      <w:pPr>
        <w:rPr>
          <w:rFonts w:ascii="Verdana" w:hAnsi="Verdana"/>
          <w:sz w:val="21"/>
        </w:rPr>
        <w:sectPr w:rsidR="00F56A59">
          <w:headerReference w:type="default" r:id="rId8"/>
          <w:footerReference w:type="default" r:id="rId9"/>
          <w:type w:val="continuous"/>
          <w:pgSz w:w="11910" w:h="16840"/>
          <w:pgMar w:top="1740" w:right="1180" w:bottom="1240" w:left="1600" w:header="708" w:footer="1051" w:gutter="0"/>
          <w:pgNumType w:start="1"/>
          <w:cols w:space="720"/>
        </w:sectPr>
      </w:pPr>
    </w:p>
    <w:p w:rsidR="00F56A59" w:rsidRDefault="00F56A59">
      <w:pPr>
        <w:pStyle w:val="Textoindependiente"/>
        <w:rPr>
          <w:rFonts w:ascii="Verdana"/>
          <w:sz w:val="20"/>
        </w:rPr>
      </w:pPr>
    </w:p>
    <w:p w:rsidR="00F56A59" w:rsidRDefault="00F56A59">
      <w:pPr>
        <w:pStyle w:val="Textoindependiente"/>
        <w:rPr>
          <w:rFonts w:ascii="Verdana"/>
          <w:sz w:val="20"/>
        </w:rPr>
      </w:pPr>
    </w:p>
    <w:p w:rsidR="00F56A59" w:rsidRDefault="00F56A59">
      <w:pPr>
        <w:pStyle w:val="Textoindependiente"/>
        <w:rPr>
          <w:rFonts w:ascii="Verdana"/>
          <w:sz w:val="20"/>
        </w:rPr>
      </w:pPr>
    </w:p>
    <w:p w:rsidR="00F56A59" w:rsidRDefault="00F56A59">
      <w:pPr>
        <w:pStyle w:val="Textoindependiente"/>
        <w:rPr>
          <w:rFonts w:ascii="Verdana"/>
          <w:sz w:val="20"/>
        </w:rPr>
      </w:pPr>
    </w:p>
    <w:p w:rsidR="00F56A59" w:rsidRDefault="00F56A59">
      <w:pPr>
        <w:pStyle w:val="Textoindependiente"/>
        <w:spacing w:before="9"/>
        <w:rPr>
          <w:rFonts w:ascii="Verdana"/>
          <w:sz w:val="16"/>
        </w:rPr>
      </w:pPr>
    </w:p>
    <w:p w:rsidR="00F56A59" w:rsidRDefault="009B1675">
      <w:pPr>
        <w:pStyle w:val="Ttulo1"/>
        <w:numPr>
          <w:ilvl w:val="0"/>
          <w:numId w:val="16"/>
        </w:numPr>
        <w:tabs>
          <w:tab w:val="left" w:pos="385"/>
        </w:tabs>
      </w:pP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desempeña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 en</w:t>
      </w:r>
      <w:r>
        <w:rPr>
          <w:spacing w:val="1"/>
        </w:rPr>
        <w:t xml:space="preserve"> </w:t>
      </w:r>
      <w:r>
        <w:t>el sector</w:t>
      </w:r>
      <w:r>
        <w:rPr>
          <w:spacing w:val="-2"/>
        </w:rPr>
        <w:t xml:space="preserve"> </w:t>
      </w:r>
      <w:r>
        <w:t>público.</w:t>
      </w:r>
    </w:p>
    <w:p w:rsidR="00F56A59" w:rsidRDefault="00F56A59">
      <w:pPr>
        <w:pStyle w:val="Textoindependiente"/>
        <w:spacing w:before="8"/>
        <w:rPr>
          <w:rFonts w:ascii="Verdana"/>
          <w:b/>
          <w:sz w:val="22"/>
        </w:rPr>
      </w:pPr>
    </w:p>
    <w:p w:rsidR="00F56A59" w:rsidRDefault="009B1675">
      <w:pPr>
        <w:ind w:left="668" w:right="1088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REAL DECRETO 2005/1986, de 25 de septiembre, sobre régimen de la función tutorial en los Centros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Asociados</w:t>
      </w:r>
      <w:r>
        <w:rPr>
          <w:rFonts w:ascii="Verdana" w:hAnsi="Verdana"/>
          <w:i/>
          <w:spacing w:val="-1"/>
          <w:sz w:val="14"/>
        </w:rPr>
        <w:t xml:space="preserve"> </w:t>
      </w:r>
      <w:r>
        <w:rPr>
          <w:rFonts w:ascii="Verdana" w:hAnsi="Verdana"/>
          <w:i/>
          <w:sz w:val="14"/>
        </w:rPr>
        <w:t>de</w:t>
      </w:r>
      <w:r>
        <w:rPr>
          <w:rFonts w:ascii="Verdana" w:hAnsi="Verdana"/>
          <w:i/>
          <w:spacing w:val="-1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2"/>
          <w:sz w:val="14"/>
        </w:rPr>
        <w:t xml:space="preserve"> </w:t>
      </w:r>
      <w:r>
        <w:rPr>
          <w:rFonts w:ascii="Verdana" w:hAnsi="Verdana"/>
          <w:i/>
          <w:sz w:val="14"/>
        </w:rPr>
        <w:t>Universidad Nacional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de</w:t>
      </w:r>
      <w:r>
        <w:rPr>
          <w:rFonts w:ascii="Verdana" w:hAnsi="Verdana"/>
          <w:i/>
          <w:spacing w:val="-1"/>
          <w:sz w:val="14"/>
        </w:rPr>
        <w:t xml:space="preserve"> </w:t>
      </w:r>
      <w:r>
        <w:rPr>
          <w:rFonts w:ascii="Verdana" w:hAnsi="Verdana"/>
          <w:i/>
          <w:sz w:val="14"/>
        </w:rPr>
        <w:t>Educación a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Distancia.</w:t>
      </w:r>
    </w:p>
    <w:p w:rsidR="00F56A59" w:rsidRDefault="009B1675">
      <w:pPr>
        <w:spacing w:before="61"/>
        <w:ind w:left="668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Artículo</w:t>
      </w:r>
      <w:r>
        <w:rPr>
          <w:rFonts w:ascii="Verdana" w:hAnsi="Verdana"/>
          <w:i/>
          <w:spacing w:val="-6"/>
          <w:sz w:val="14"/>
        </w:rPr>
        <w:t xml:space="preserve"> </w:t>
      </w:r>
      <w:r>
        <w:rPr>
          <w:rFonts w:ascii="Verdana" w:hAnsi="Verdana"/>
          <w:i/>
          <w:sz w:val="14"/>
        </w:rPr>
        <w:t>8</w:t>
      </w:r>
      <w:proofErr w:type="gramStart"/>
      <w:r>
        <w:rPr>
          <w:rFonts w:ascii="Verdana" w:hAnsi="Verdana"/>
          <w:i/>
          <w:sz w:val="14"/>
        </w:rPr>
        <w:t>.º</w:t>
      </w:r>
      <w:proofErr w:type="gramEnd"/>
    </w:p>
    <w:p w:rsidR="00F56A59" w:rsidRDefault="009B1675">
      <w:pPr>
        <w:pStyle w:val="Prrafodelista"/>
        <w:numPr>
          <w:ilvl w:val="1"/>
          <w:numId w:val="16"/>
        </w:numPr>
        <w:tabs>
          <w:tab w:val="left" w:pos="810"/>
        </w:tabs>
        <w:ind w:right="1083" w:firstLine="0"/>
        <w:jc w:val="both"/>
        <w:rPr>
          <w:i/>
          <w:sz w:val="14"/>
        </w:rPr>
      </w:pPr>
      <w:r>
        <w:rPr>
          <w:i/>
          <w:sz w:val="14"/>
        </w:rPr>
        <w:t xml:space="preserve">Los candidatos a Profesores Tutores de los Centros Asociados de </w:t>
      </w:r>
      <w:proofErr w:type="spellStart"/>
      <w:r>
        <w:rPr>
          <w:i/>
          <w:sz w:val="14"/>
        </w:rPr>
        <w:t>a</w:t>
      </w:r>
      <w:proofErr w:type="spellEnd"/>
      <w:r>
        <w:rPr>
          <w:i/>
          <w:sz w:val="14"/>
        </w:rPr>
        <w:t xml:space="preserve"> Universidad Nacional de Educación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Distancia,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que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presten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servicios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las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Administraciones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Públicas,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habrán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aportar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declaración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escrita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de no venir desempeñando más de un puesto de trabajo en el sector público. Dicha declaración se hará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costar en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diligencia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nombramiento.</w:t>
      </w:r>
    </w:p>
    <w:p w:rsidR="00F56A59" w:rsidRDefault="009B1675">
      <w:pPr>
        <w:spacing w:before="61"/>
        <w:ind w:left="668"/>
        <w:jc w:val="both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Artículo</w:t>
      </w:r>
      <w:r>
        <w:rPr>
          <w:rFonts w:ascii="Verdana" w:hAnsi="Verdana"/>
          <w:i/>
          <w:spacing w:val="-6"/>
          <w:sz w:val="14"/>
        </w:rPr>
        <w:t xml:space="preserve"> </w:t>
      </w:r>
      <w:r>
        <w:rPr>
          <w:rFonts w:ascii="Verdana" w:hAnsi="Verdana"/>
          <w:i/>
          <w:sz w:val="14"/>
        </w:rPr>
        <w:t>7</w:t>
      </w:r>
      <w:proofErr w:type="gramStart"/>
      <w:r>
        <w:rPr>
          <w:rFonts w:ascii="Verdana" w:hAnsi="Verdana"/>
          <w:i/>
          <w:sz w:val="14"/>
        </w:rPr>
        <w:t>.º</w:t>
      </w:r>
      <w:proofErr w:type="gramEnd"/>
    </w:p>
    <w:p w:rsidR="00F56A59" w:rsidRDefault="009B1675">
      <w:pPr>
        <w:ind w:left="668"/>
        <w:jc w:val="both"/>
        <w:rPr>
          <w:rFonts w:ascii="Verdana" w:hAnsi="Verdana"/>
          <w:i/>
          <w:sz w:val="14"/>
        </w:rPr>
      </w:pPr>
      <w:proofErr w:type="gramStart"/>
      <w:r>
        <w:rPr>
          <w:rFonts w:ascii="Verdana" w:hAnsi="Verdana"/>
          <w:i/>
          <w:sz w:val="14"/>
        </w:rPr>
        <w:t>2.(</w:t>
      </w:r>
      <w:proofErr w:type="gramEnd"/>
      <w:r>
        <w:rPr>
          <w:rFonts w:ascii="Verdana" w:hAnsi="Verdana"/>
          <w:i/>
          <w:sz w:val="14"/>
        </w:rPr>
        <w:t>…)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Los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citados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nombramientos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se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efectuarán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por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un</w:t>
      </w:r>
      <w:r>
        <w:rPr>
          <w:rFonts w:ascii="Verdana" w:hAnsi="Verdana"/>
          <w:i/>
          <w:spacing w:val="-1"/>
          <w:sz w:val="14"/>
        </w:rPr>
        <w:t xml:space="preserve"> </w:t>
      </w:r>
      <w:r>
        <w:rPr>
          <w:rFonts w:ascii="Verdana" w:hAnsi="Verdana"/>
          <w:i/>
          <w:sz w:val="14"/>
        </w:rPr>
        <w:t>curso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académico,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siendo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renovables.</w:t>
      </w:r>
    </w:p>
    <w:p w:rsidR="00F56A59" w:rsidRDefault="00F56A59">
      <w:pPr>
        <w:pStyle w:val="Textoindependiente"/>
        <w:rPr>
          <w:rFonts w:ascii="Verdana"/>
          <w:i/>
          <w:sz w:val="16"/>
        </w:rPr>
      </w:pPr>
    </w:p>
    <w:p w:rsidR="00F56A59" w:rsidRDefault="00F56A59">
      <w:pPr>
        <w:pStyle w:val="Textoindependiente"/>
        <w:rPr>
          <w:rFonts w:ascii="Verdana"/>
          <w:i/>
          <w:sz w:val="16"/>
        </w:rPr>
      </w:pPr>
    </w:p>
    <w:p w:rsidR="00F56A59" w:rsidRDefault="009B1675">
      <w:pPr>
        <w:spacing w:before="143"/>
        <w:ind w:left="2364"/>
        <w:rPr>
          <w:b/>
          <w:sz w:val="18"/>
        </w:rPr>
      </w:pPr>
      <w:r>
        <w:rPr>
          <w:b/>
          <w:sz w:val="18"/>
        </w:rPr>
        <w:t>CLÁUSULA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INFORMATIVA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PROTECCIÓN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DATOS</w:t>
      </w:r>
    </w:p>
    <w:p w:rsidR="00F56A59" w:rsidRDefault="00F56A59">
      <w:pPr>
        <w:pStyle w:val="Textoindependiente"/>
        <w:rPr>
          <w:b/>
        </w:rPr>
      </w:pPr>
    </w:p>
    <w:p w:rsidR="00F56A59" w:rsidRDefault="00F56A59">
      <w:pPr>
        <w:pStyle w:val="Textoindependiente"/>
        <w:rPr>
          <w:b/>
        </w:rPr>
      </w:pPr>
    </w:p>
    <w:p w:rsidR="00F56A59" w:rsidRDefault="009B1675">
      <w:pPr>
        <w:pStyle w:val="Textoindependiente"/>
        <w:spacing w:before="1"/>
        <w:ind w:left="101" w:right="515"/>
        <w:jc w:val="both"/>
      </w:pPr>
      <w:r>
        <w:t>De conformidad con lo establecido en el Reglamento UE 679/2016 General de Protección de Datos y legislación</w:t>
      </w:r>
      <w:r>
        <w:rPr>
          <w:spacing w:val="1"/>
        </w:rPr>
        <w:t xml:space="preserve"> </w:t>
      </w:r>
      <w:r>
        <w:t>vigente, le informamos que los datos aportados en este documento serán tratados, en calidad de Responsable del</w:t>
      </w:r>
      <w:r>
        <w:rPr>
          <w:spacing w:val="1"/>
        </w:rPr>
        <w:t xml:space="preserve"> </w:t>
      </w:r>
      <w:r>
        <w:t>tratamiento,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DISTANCIA.</w:t>
      </w:r>
    </w:p>
    <w:p w:rsidR="00F56A59" w:rsidRDefault="00F56A59">
      <w:pPr>
        <w:pStyle w:val="Textoindependiente"/>
        <w:spacing w:before="9"/>
        <w:rPr>
          <w:sz w:val="19"/>
        </w:rPr>
      </w:pPr>
    </w:p>
    <w:p w:rsidR="00F56A59" w:rsidRDefault="009B1675">
      <w:pPr>
        <w:pStyle w:val="Textoindependiente"/>
        <w:ind w:left="101" w:right="519"/>
        <w:jc w:val="both"/>
      </w:pPr>
      <w:r>
        <w:t>La finalidad del tratamiento de los datos es recabar información laboral de los profesores tutores por su vinculación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eventuales</w:t>
      </w:r>
      <w:r>
        <w:rPr>
          <w:spacing w:val="-1"/>
        </w:rPr>
        <w:t xml:space="preserve"> </w:t>
      </w:r>
      <w:r>
        <w:t>incompatibilidades,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para</w:t>
      </w:r>
      <w:r>
        <w:rPr>
          <w:spacing w:val="-1"/>
        </w:rPr>
        <w:t xml:space="preserve"> </w:t>
      </w:r>
      <w:r>
        <w:t>la elaboración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estadísticas.</w:t>
      </w:r>
    </w:p>
    <w:p w:rsidR="00F56A59" w:rsidRDefault="00F56A59">
      <w:pPr>
        <w:pStyle w:val="Textoindependiente"/>
        <w:spacing w:before="7"/>
        <w:rPr>
          <w:sz w:val="19"/>
        </w:rPr>
      </w:pPr>
    </w:p>
    <w:p w:rsidR="00F56A59" w:rsidRDefault="009B1675">
      <w:pPr>
        <w:pStyle w:val="Textoindependiente"/>
        <w:spacing w:before="1"/>
        <w:ind w:left="101" w:right="514"/>
        <w:jc w:val="both"/>
      </w:pP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 y,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consentimiento. Asimismo, los datos serán utilizados para enviar información, por cualquier medio, acerca de las</w:t>
      </w:r>
      <w:r>
        <w:rPr>
          <w:spacing w:val="1"/>
        </w:rPr>
        <w:t xml:space="preserve"> </w:t>
      </w:r>
      <w:r>
        <w:t>finalidades</w:t>
      </w:r>
      <w:r>
        <w:rPr>
          <w:spacing w:val="-2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descritas.</w:t>
      </w:r>
    </w:p>
    <w:p w:rsidR="00F56A59" w:rsidRDefault="00F56A59">
      <w:pPr>
        <w:pStyle w:val="Textoindependiente"/>
        <w:spacing w:before="8"/>
        <w:rPr>
          <w:sz w:val="19"/>
        </w:rPr>
      </w:pPr>
    </w:p>
    <w:p w:rsidR="00F56A59" w:rsidRDefault="009B1675">
      <w:pPr>
        <w:pStyle w:val="Textoindependiente"/>
        <w:spacing w:before="1"/>
        <w:ind w:left="101" w:right="521"/>
        <w:jc w:val="both"/>
      </w:pPr>
      <w:r>
        <w:t>Sus datos no serán cedidos o comunicados a terceros, salvo en los supuestos necesarios para la debida atención,</w:t>
      </w:r>
      <w:r>
        <w:rPr>
          <w:spacing w:val="1"/>
        </w:rPr>
        <w:t xml:space="preserve"> </w:t>
      </w:r>
      <w:r>
        <w:t>desarrollo,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finalidades</w:t>
      </w:r>
      <w:r>
        <w:rPr>
          <w:spacing w:val="-3"/>
        </w:rPr>
        <w:t xml:space="preserve"> </w:t>
      </w:r>
      <w:r>
        <w:t>expresadas,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 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Ley.</w:t>
      </w:r>
    </w:p>
    <w:p w:rsidR="00F56A59" w:rsidRDefault="00F56A59">
      <w:pPr>
        <w:pStyle w:val="Textoindependiente"/>
        <w:spacing w:before="7"/>
        <w:rPr>
          <w:sz w:val="19"/>
        </w:rPr>
      </w:pPr>
    </w:p>
    <w:p w:rsidR="00F56A59" w:rsidRDefault="008A6042">
      <w:pPr>
        <w:pStyle w:val="Textoindependiente"/>
        <w:ind w:left="101" w:right="516"/>
        <w:jc w:val="both"/>
      </w:pPr>
      <w:r>
        <w:pict>
          <v:rect id="_x0000_s1026" style="position:absolute;left:0;text-align:left;margin-left:288.1pt;margin-top:42.4pt;width:7.1pt;height:.6pt;z-index:-15843328;mso-position-horizontal-relative:page" fillcolor="black" stroked="f">
            <w10:wrap anchorx="page"/>
          </v:rect>
        </w:pict>
      </w:r>
      <w:r w:rsidR="009B1675">
        <w:t>Podrá</w:t>
      </w:r>
      <w:r w:rsidR="009B1675">
        <w:rPr>
          <w:spacing w:val="-9"/>
        </w:rPr>
        <w:t xml:space="preserve"> </w:t>
      </w:r>
      <w:r w:rsidR="009B1675">
        <w:t>ejercitar</w:t>
      </w:r>
      <w:r w:rsidR="009B1675">
        <w:rPr>
          <w:spacing w:val="-8"/>
        </w:rPr>
        <w:t xml:space="preserve"> </w:t>
      </w:r>
      <w:r w:rsidR="009B1675">
        <w:t>los</w:t>
      </w:r>
      <w:r w:rsidR="009B1675">
        <w:rPr>
          <w:spacing w:val="-9"/>
        </w:rPr>
        <w:t xml:space="preserve"> </w:t>
      </w:r>
      <w:r w:rsidR="009B1675">
        <w:rPr>
          <w:b/>
        </w:rPr>
        <w:t>derechos</w:t>
      </w:r>
      <w:r w:rsidR="009B1675">
        <w:rPr>
          <w:b/>
          <w:spacing w:val="-8"/>
        </w:rPr>
        <w:t xml:space="preserve"> </w:t>
      </w:r>
      <w:r w:rsidR="009B1675">
        <w:t>de</w:t>
      </w:r>
      <w:r w:rsidR="009B1675">
        <w:rPr>
          <w:spacing w:val="-9"/>
        </w:rPr>
        <w:t xml:space="preserve"> </w:t>
      </w:r>
      <w:r w:rsidR="009B1675">
        <w:t>Acceso,</w:t>
      </w:r>
      <w:r w:rsidR="009B1675">
        <w:rPr>
          <w:spacing w:val="-8"/>
        </w:rPr>
        <w:t xml:space="preserve"> </w:t>
      </w:r>
      <w:r w:rsidR="009B1675">
        <w:t>Rectificación,</w:t>
      </w:r>
      <w:r w:rsidR="009B1675">
        <w:rPr>
          <w:spacing w:val="-8"/>
        </w:rPr>
        <w:t xml:space="preserve"> </w:t>
      </w:r>
      <w:r w:rsidR="009B1675">
        <w:t>Supresión,</w:t>
      </w:r>
      <w:r w:rsidR="009B1675">
        <w:rPr>
          <w:spacing w:val="-8"/>
        </w:rPr>
        <w:t xml:space="preserve"> </w:t>
      </w:r>
      <w:r w:rsidR="009B1675">
        <w:t>Limitación</w:t>
      </w:r>
      <w:r w:rsidR="009B1675">
        <w:rPr>
          <w:spacing w:val="-9"/>
        </w:rPr>
        <w:t xml:space="preserve"> </w:t>
      </w:r>
      <w:r w:rsidR="009B1675">
        <w:t>del</w:t>
      </w:r>
      <w:r w:rsidR="009B1675">
        <w:rPr>
          <w:spacing w:val="-9"/>
        </w:rPr>
        <w:t xml:space="preserve"> </w:t>
      </w:r>
      <w:r w:rsidR="009B1675">
        <w:t>tratamiento,</w:t>
      </w:r>
      <w:r w:rsidR="009B1675">
        <w:rPr>
          <w:spacing w:val="-8"/>
        </w:rPr>
        <w:t xml:space="preserve"> </w:t>
      </w:r>
      <w:r w:rsidR="009B1675">
        <w:t>portabilidad</w:t>
      </w:r>
      <w:r w:rsidR="009B1675">
        <w:rPr>
          <w:spacing w:val="-9"/>
        </w:rPr>
        <w:t xml:space="preserve"> </w:t>
      </w:r>
      <w:r w:rsidR="009B1675">
        <w:t>de</w:t>
      </w:r>
      <w:r w:rsidR="009B1675">
        <w:rPr>
          <w:spacing w:val="-9"/>
        </w:rPr>
        <w:t xml:space="preserve"> </w:t>
      </w:r>
      <w:r w:rsidR="009B1675">
        <w:t>los</w:t>
      </w:r>
      <w:r w:rsidR="009B1675">
        <w:rPr>
          <w:spacing w:val="-9"/>
        </w:rPr>
        <w:t xml:space="preserve"> </w:t>
      </w:r>
      <w:r w:rsidR="009B1675">
        <w:t>datos</w:t>
      </w:r>
      <w:r w:rsidR="009B1675">
        <w:rPr>
          <w:spacing w:val="1"/>
        </w:rPr>
        <w:t xml:space="preserve"> </w:t>
      </w:r>
      <w:r w:rsidR="009B1675">
        <w:t>u</w:t>
      </w:r>
      <w:r w:rsidR="009B1675">
        <w:rPr>
          <w:spacing w:val="-6"/>
        </w:rPr>
        <w:t xml:space="preserve"> </w:t>
      </w:r>
      <w:r w:rsidR="009B1675">
        <w:t>oposición</w:t>
      </w:r>
      <w:r w:rsidR="009B1675">
        <w:rPr>
          <w:spacing w:val="-6"/>
        </w:rPr>
        <w:t xml:space="preserve"> </w:t>
      </w:r>
      <w:r w:rsidR="009B1675">
        <w:t>al</w:t>
      </w:r>
      <w:r w:rsidR="009B1675">
        <w:rPr>
          <w:spacing w:val="-5"/>
        </w:rPr>
        <w:t xml:space="preserve"> </w:t>
      </w:r>
      <w:r w:rsidR="009B1675">
        <w:t>tratamiento</w:t>
      </w:r>
      <w:r w:rsidR="009B1675">
        <w:rPr>
          <w:spacing w:val="-5"/>
        </w:rPr>
        <w:t xml:space="preserve"> </w:t>
      </w:r>
      <w:r w:rsidR="009B1675">
        <w:t>ante</w:t>
      </w:r>
      <w:r w:rsidR="009B1675">
        <w:rPr>
          <w:spacing w:val="-6"/>
        </w:rPr>
        <w:t xml:space="preserve"> </w:t>
      </w:r>
      <w:r w:rsidR="009B1675">
        <w:t>la</w:t>
      </w:r>
      <w:r w:rsidR="009B1675">
        <w:rPr>
          <w:spacing w:val="-5"/>
        </w:rPr>
        <w:t xml:space="preserve"> </w:t>
      </w:r>
      <w:r w:rsidR="009B1675">
        <w:t>UNED,</w:t>
      </w:r>
      <w:r w:rsidR="009B1675">
        <w:rPr>
          <w:spacing w:val="-4"/>
        </w:rPr>
        <w:t xml:space="preserve"> </w:t>
      </w:r>
      <w:r w:rsidR="009B1675">
        <w:t>C/</w:t>
      </w:r>
      <w:r w:rsidR="009B1675">
        <w:rPr>
          <w:spacing w:val="-7"/>
        </w:rPr>
        <w:t xml:space="preserve"> </w:t>
      </w:r>
      <w:r w:rsidR="009B1675">
        <w:t>Bravo</w:t>
      </w:r>
      <w:r w:rsidR="009B1675">
        <w:rPr>
          <w:spacing w:val="-4"/>
        </w:rPr>
        <w:t xml:space="preserve"> </w:t>
      </w:r>
      <w:r w:rsidR="009B1675">
        <w:t>Murillo</w:t>
      </w:r>
      <w:r w:rsidR="009B1675">
        <w:rPr>
          <w:spacing w:val="-4"/>
        </w:rPr>
        <w:t xml:space="preserve"> </w:t>
      </w:r>
      <w:r w:rsidR="009B1675">
        <w:t>38,</w:t>
      </w:r>
      <w:r w:rsidR="009B1675">
        <w:rPr>
          <w:spacing w:val="-7"/>
        </w:rPr>
        <w:t xml:space="preserve"> </w:t>
      </w:r>
      <w:r w:rsidR="009B1675">
        <w:t>Sección</w:t>
      </w:r>
      <w:r w:rsidR="009B1675">
        <w:rPr>
          <w:spacing w:val="-6"/>
        </w:rPr>
        <w:t xml:space="preserve"> </w:t>
      </w:r>
      <w:r w:rsidR="009B1675">
        <w:t>de</w:t>
      </w:r>
      <w:r w:rsidR="009B1675">
        <w:rPr>
          <w:spacing w:val="-6"/>
        </w:rPr>
        <w:t xml:space="preserve"> </w:t>
      </w:r>
      <w:r w:rsidR="009B1675">
        <w:t>Protección</w:t>
      </w:r>
      <w:r w:rsidR="009B1675">
        <w:rPr>
          <w:spacing w:val="-6"/>
        </w:rPr>
        <w:t xml:space="preserve"> </w:t>
      </w:r>
      <w:r w:rsidR="009B1675">
        <w:t>de</w:t>
      </w:r>
      <w:r w:rsidR="009B1675">
        <w:rPr>
          <w:spacing w:val="-6"/>
        </w:rPr>
        <w:t xml:space="preserve"> </w:t>
      </w:r>
      <w:r w:rsidR="009B1675">
        <w:t>Datos,</w:t>
      </w:r>
      <w:r w:rsidR="009B1675">
        <w:rPr>
          <w:spacing w:val="-4"/>
        </w:rPr>
        <w:t xml:space="preserve"> </w:t>
      </w:r>
      <w:r w:rsidR="009B1675">
        <w:t>28015</w:t>
      </w:r>
      <w:r w:rsidR="009B1675">
        <w:rPr>
          <w:spacing w:val="-7"/>
        </w:rPr>
        <w:t xml:space="preserve"> </w:t>
      </w:r>
      <w:r w:rsidR="009B1675">
        <w:t>de</w:t>
      </w:r>
      <w:r w:rsidR="009B1675">
        <w:rPr>
          <w:spacing w:val="-6"/>
        </w:rPr>
        <w:t xml:space="preserve"> </w:t>
      </w:r>
      <w:r w:rsidR="009B1675">
        <w:t>Madrid,</w:t>
      </w:r>
      <w:r w:rsidR="009B1675">
        <w:rPr>
          <w:spacing w:val="-4"/>
        </w:rPr>
        <w:t xml:space="preserve"> </w:t>
      </w:r>
      <w:r w:rsidR="009B1675">
        <w:t>o</w:t>
      </w:r>
      <w:r w:rsidR="009B1675">
        <w:rPr>
          <w:spacing w:val="-4"/>
        </w:rPr>
        <w:t xml:space="preserve"> </w:t>
      </w:r>
      <w:r w:rsidR="009B1675">
        <w:t>en</w:t>
      </w:r>
      <w:r w:rsidR="009B1675">
        <w:rPr>
          <w:spacing w:val="1"/>
        </w:rPr>
        <w:t xml:space="preserve"> </w:t>
      </w:r>
      <w:r w:rsidR="009B1675">
        <w:t>cualquiera de las oficinas que podrá encontrar aquí, junto con información adicional y el formulario:</w:t>
      </w:r>
      <w:r w:rsidR="009B1675">
        <w:rPr>
          <w:spacing w:val="1"/>
        </w:rPr>
        <w:t xml:space="preserve"> </w:t>
      </w:r>
      <w:hyperlink r:id="rId10">
        <w:r w:rsidR="009B1675">
          <w:rPr>
            <w:color w:val="0000FF"/>
            <w:u w:val="single" w:color="0000FF"/>
          </w:rPr>
          <w:t>Departamento</w:t>
        </w:r>
      </w:hyperlink>
      <w:r w:rsidR="009B1675">
        <w:rPr>
          <w:color w:val="0000FF"/>
          <w:spacing w:val="1"/>
        </w:rPr>
        <w:t xml:space="preserve"> </w:t>
      </w:r>
      <w:hyperlink r:id="rId11">
        <w:r w:rsidR="009B1675">
          <w:rPr>
            <w:color w:val="0000FF"/>
            <w:u w:val="single" w:color="0000FF"/>
          </w:rPr>
          <w:t>de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Política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Jurídica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de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Seguridad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de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la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Información</w:t>
        </w:r>
        <w:r w:rsidR="009B1675">
          <w:t>,</w:t>
        </w:r>
      </w:hyperlink>
      <w:r w:rsidR="009B1675">
        <w:rPr>
          <w:spacing w:val="1"/>
        </w:rPr>
        <w:t xml:space="preserve"> </w:t>
      </w:r>
      <w:hyperlink r:id="rId12">
        <w:r w:rsidR="009B1675">
          <w:t>(</w:t>
        </w:r>
        <w:r w:rsidR="009B1675">
          <w:rPr>
            <w:color w:val="0000FF"/>
            <w:u w:val="single" w:color="0000FF"/>
          </w:rPr>
          <w:t>www.uned.es/dpj</w:t>
        </w:r>
        <w:r w:rsidR="009B1675">
          <w:t>)</w:t>
        </w:r>
      </w:hyperlink>
      <w:r w:rsidR="009B1675">
        <w:rPr>
          <w:spacing w:val="1"/>
        </w:rPr>
        <w:t xml:space="preserve"> </w:t>
      </w:r>
      <w:r w:rsidR="009B1675">
        <w:t>o</w:t>
      </w:r>
      <w:r w:rsidR="009B1675">
        <w:rPr>
          <w:spacing w:val="1"/>
        </w:rPr>
        <w:t xml:space="preserve"> </w:t>
      </w:r>
      <w:r w:rsidR="009B1675">
        <w:t>a</w:t>
      </w:r>
      <w:r w:rsidR="009B1675">
        <w:rPr>
          <w:spacing w:val="1"/>
        </w:rPr>
        <w:t xml:space="preserve"> </w:t>
      </w:r>
      <w:r w:rsidR="009B1675">
        <w:t>través</w:t>
      </w:r>
      <w:r w:rsidR="009B1675">
        <w:rPr>
          <w:spacing w:val="1"/>
        </w:rPr>
        <w:t xml:space="preserve"> </w:t>
      </w:r>
      <w:r w:rsidR="009B1675">
        <w:t>de</w:t>
      </w:r>
      <w:r w:rsidR="009B1675">
        <w:rPr>
          <w:spacing w:val="1"/>
        </w:rPr>
        <w:t xml:space="preserve"> </w:t>
      </w:r>
      <w:r w:rsidR="009B1675">
        <w:t>la</w:t>
      </w:r>
      <w:r w:rsidR="009B1675">
        <w:rPr>
          <w:spacing w:val="1"/>
        </w:rPr>
        <w:t xml:space="preserve"> </w:t>
      </w:r>
      <w:hyperlink r:id="rId13">
        <w:r w:rsidR="009B1675">
          <w:rPr>
            <w:color w:val="0000FF"/>
            <w:u w:val="single" w:color="0000FF"/>
          </w:rPr>
          <w:t>Sede</w:t>
        </w:r>
        <w:r w:rsidR="009B1675">
          <w:rPr>
            <w:color w:val="0000FF"/>
            <w:spacing w:val="1"/>
            <w:u w:val="single" w:color="0000FF"/>
          </w:rPr>
          <w:t xml:space="preserve"> </w:t>
        </w:r>
        <w:r w:rsidR="009B1675">
          <w:rPr>
            <w:color w:val="0000FF"/>
            <w:u w:val="single" w:color="0000FF"/>
          </w:rPr>
          <w:t>electrónica</w:t>
        </w:r>
      </w:hyperlink>
      <w:r w:rsidR="009B1675">
        <w:rPr>
          <w:color w:val="0000FF"/>
          <w:spacing w:val="1"/>
        </w:rPr>
        <w:t xml:space="preserve"> </w:t>
      </w:r>
      <w:hyperlink r:id="rId14">
        <w:r w:rsidR="009B1675">
          <w:t>(</w:t>
        </w:r>
        <w:r w:rsidR="009B1675">
          <w:rPr>
            <w:color w:val="0000FF"/>
            <w:u w:val="single" w:color="0000FF"/>
          </w:rPr>
          <w:t>https://sede.uned.es</w:t>
        </w:r>
        <w:r w:rsidR="009B1675">
          <w:t>)</w:t>
        </w:r>
      </w:hyperlink>
      <w:r w:rsidR="009B1675">
        <w:rPr>
          <w:spacing w:val="40"/>
        </w:rPr>
        <w:t xml:space="preserve"> </w:t>
      </w:r>
      <w:r w:rsidR="009B1675">
        <w:t>de</w:t>
      </w:r>
      <w:r w:rsidR="009B1675">
        <w:rPr>
          <w:spacing w:val="-1"/>
        </w:rPr>
        <w:t xml:space="preserve"> </w:t>
      </w:r>
      <w:r w:rsidR="009B1675">
        <w:t>la UNED.</w:t>
      </w:r>
    </w:p>
    <w:p w:rsidR="00F56A59" w:rsidRDefault="00F56A59">
      <w:pPr>
        <w:pStyle w:val="Textoindependiente"/>
        <w:rPr>
          <w:sz w:val="20"/>
        </w:rPr>
      </w:pPr>
    </w:p>
    <w:p w:rsidR="00F56A59" w:rsidRDefault="00F56A59">
      <w:pPr>
        <w:pStyle w:val="Textoindependiente"/>
        <w:rPr>
          <w:sz w:val="20"/>
        </w:rPr>
      </w:pPr>
    </w:p>
    <w:p w:rsidR="00F56A59" w:rsidRDefault="00F56A59">
      <w:pPr>
        <w:pStyle w:val="Textoindependiente"/>
        <w:spacing w:before="7"/>
        <w:rPr>
          <w:sz w:val="16"/>
        </w:rPr>
      </w:pPr>
    </w:p>
    <w:p w:rsidR="00F56A59" w:rsidRDefault="009B1675">
      <w:pPr>
        <w:spacing w:before="57"/>
        <w:ind w:left="4350"/>
      </w:pPr>
      <w:r>
        <w:t>(Lugar,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firma)</w:t>
      </w:r>
    </w:p>
    <w:sectPr w:rsidR="00F56A59">
      <w:pgSz w:w="11910" w:h="16840"/>
      <w:pgMar w:top="1740" w:right="1180" w:bottom="1240" w:left="1600" w:header="70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42" w:rsidRDefault="008A6042">
      <w:r>
        <w:separator/>
      </w:r>
    </w:p>
  </w:endnote>
  <w:endnote w:type="continuationSeparator" w:id="0">
    <w:p w:rsidR="008A6042" w:rsidRDefault="008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59" w:rsidRDefault="008A604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5pt;margin-top:778.4pt;width:12pt;height:15.3pt;z-index:-251658752;mso-position-horizontal-relative:page;mso-position-vertical-relative:page" filled="f" stroked="f">
          <v:textbox inset="0,0,0,0">
            <w:txbxContent>
              <w:p w:rsidR="00F56A59" w:rsidRDefault="009B167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7309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42" w:rsidRDefault="008A6042">
      <w:r>
        <w:separator/>
      </w:r>
    </w:p>
  </w:footnote>
  <w:footnote w:type="continuationSeparator" w:id="0">
    <w:p w:rsidR="008A6042" w:rsidRDefault="008A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F" w:rsidRPr="009A1F6F" w:rsidRDefault="009A1F6F" w:rsidP="009A1F6F">
    <w:pPr>
      <w:pStyle w:val="Encabezado"/>
      <w:rPr>
        <w:sz w:val="20"/>
        <w:szCs w:val="18"/>
      </w:rPr>
    </w:pPr>
  </w:p>
  <w:tbl>
    <w:tblPr>
      <w:tblW w:w="935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8"/>
      <w:gridCol w:w="3786"/>
      <w:gridCol w:w="3402"/>
    </w:tblGrid>
    <w:tr w:rsidR="009A1F6F" w:rsidRPr="009A1F6F" w:rsidTr="00EF6696">
      <w:trPr>
        <w:trHeight w:val="1248"/>
      </w:trPr>
      <w:tc>
        <w:tcPr>
          <w:tcW w:w="2168" w:type="dxa"/>
          <w:vAlign w:val="center"/>
        </w:tcPr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center"/>
            <w:rPr>
              <w:rFonts w:cs="Times New Roman"/>
              <w:sz w:val="16"/>
              <w:szCs w:val="16"/>
              <w:lang w:val="ca-ES"/>
            </w:rPr>
          </w:pPr>
          <w:r w:rsidRPr="009A1F6F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object w:dxaOrig="6375" w:dyaOrig="3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45pt" o:ole="">
                <v:imagedata r:id="rId1" o:title=""/>
              </v:shape>
              <o:OLEObject Type="Embed" ProgID="PBrush" ShapeID="_x0000_i1025" DrawAspect="Content" ObjectID="_1694433597" r:id="rId2"/>
            </w:object>
          </w:r>
        </w:p>
      </w:tc>
      <w:tc>
        <w:tcPr>
          <w:tcW w:w="3786" w:type="dxa"/>
        </w:tcPr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center"/>
            <w:rPr>
              <w:rFonts w:cs="Times New Roman"/>
              <w:b/>
              <w:color w:val="008000"/>
              <w:lang w:val="ca-ES"/>
            </w:rPr>
          </w:pPr>
        </w:p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center"/>
            <w:rPr>
              <w:rFonts w:cs="Times New Roman"/>
              <w:color w:val="008000"/>
              <w:sz w:val="24"/>
              <w:szCs w:val="24"/>
              <w:lang w:val="ca-ES"/>
            </w:rPr>
          </w:pPr>
          <w:r w:rsidRPr="009A1F6F">
            <w:rPr>
              <w:rFonts w:cs="Times New Roman"/>
              <w:b/>
              <w:color w:val="008000"/>
              <w:sz w:val="24"/>
              <w:szCs w:val="24"/>
              <w:lang w:val="ca-ES"/>
            </w:rPr>
            <w:t xml:space="preserve">REGISTRO MODELO SITUACIONES LABORALES </w:t>
          </w:r>
        </w:p>
      </w:tc>
      <w:tc>
        <w:tcPr>
          <w:tcW w:w="3402" w:type="dxa"/>
        </w:tcPr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both"/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</w:pPr>
          <w:r w:rsidRPr="009A1F6F"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  <w:t>RCPE</w:t>
          </w:r>
        </w:p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both"/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</w:pPr>
          <w:r w:rsidRPr="009A1F6F"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  <w:t>Directriz Ed.: 2 V.:1  Fecha: DICIEMBRE 2019</w:t>
          </w:r>
        </w:p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both"/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</w:pPr>
          <w:r w:rsidRPr="009A1F6F"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  <w:t>Curso: 2021-2022</w:t>
          </w:r>
        </w:p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both"/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</w:pP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t xml:space="preserve">Página </w: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begin"/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instrText xml:space="preserve"> PAGE </w:instrTex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separate"/>
          </w:r>
          <w:r w:rsidR="00357309">
            <w:rPr>
              <w:rFonts w:eastAsia="Times New Roman" w:cs="Times New Roman"/>
              <w:noProof/>
              <w:color w:val="007434"/>
              <w:sz w:val="18"/>
              <w:szCs w:val="18"/>
              <w:lang w:eastAsia="es-ES"/>
            </w:rPr>
            <w:t>1</w: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end"/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t xml:space="preserve"> de </w: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begin"/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instrText xml:space="preserve"> NUMPAGES  </w:instrTex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separate"/>
          </w:r>
          <w:r w:rsidR="00357309">
            <w:rPr>
              <w:rFonts w:eastAsia="Times New Roman" w:cs="Times New Roman"/>
              <w:noProof/>
              <w:color w:val="007434"/>
              <w:sz w:val="18"/>
              <w:szCs w:val="18"/>
              <w:lang w:eastAsia="es-ES"/>
            </w:rPr>
            <w:t>2</w:t>
          </w:r>
          <w:r w:rsidRPr="009A1F6F">
            <w:rPr>
              <w:rFonts w:eastAsia="Times New Roman" w:cs="Times New Roman"/>
              <w:color w:val="007434"/>
              <w:sz w:val="18"/>
              <w:szCs w:val="18"/>
              <w:lang w:eastAsia="es-ES"/>
            </w:rPr>
            <w:fldChar w:fldCharType="end"/>
          </w:r>
        </w:p>
        <w:p w:rsidR="009A1F6F" w:rsidRPr="009A1F6F" w:rsidRDefault="009A1F6F" w:rsidP="009A1F6F">
          <w:pPr>
            <w:widowControl/>
            <w:tabs>
              <w:tab w:val="center" w:pos="4252"/>
              <w:tab w:val="right" w:pos="8504"/>
            </w:tabs>
            <w:autoSpaceDE/>
            <w:autoSpaceDN/>
            <w:jc w:val="both"/>
            <w:rPr>
              <w:rFonts w:ascii="Times New Roman" w:eastAsia="Times New Roman" w:hAnsi="Times New Roman" w:cs="Times New Roman"/>
              <w:color w:val="008000"/>
              <w:sz w:val="18"/>
              <w:szCs w:val="18"/>
              <w:lang w:eastAsia="es-ES"/>
            </w:rPr>
          </w:pPr>
          <w:r w:rsidRPr="009A1F6F">
            <w:rPr>
              <w:rFonts w:eastAsia="Times New Roman" w:cs="Times New Roman"/>
              <w:color w:val="008000"/>
              <w:sz w:val="18"/>
              <w:szCs w:val="18"/>
              <w:lang w:eastAsia="es-ES"/>
            </w:rPr>
            <w:t>Responsable: Directora</w:t>
          </w:r>
        </w:p>
      </w:tc>
    </w:tr>
    <w:tr w:rsidR="009A1F6F" w:rsidRPr="009A1F6F" w:rsidTr="00EF6696">
      <w:tblPrEx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</w:tblPrEx>
      <w:trPr>
        <w:trHeight w:val="40"/>
      </w:trPr>
      <w:tc>
        <w:tcPr>
          <w:tcW w:w="59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1F6F" w:rsidRPr="009A1F6F" w:rsidRDefault="009A1F6F" w:rsidP="009A1F6F">
          <w:pPr>
            <w:widowControl/>
            <w:adjustRightInd w:val="0"/>
            <w:jc w:val="both"/>
            <w:rPr>
              <w:rFonts w:cs="Arial"/>
              <w:color w:val="008000"/>
              <w:sz w:val="18"/>
              <w:szCs w:val="18"/>
              <w:lang w:eastAsia="es-ES"/>
            </w:rPr>
          </w:pPr>
          <w:r w:rsidRPr="009A1F6F">
            <w:rPr>
              <w:rFonts w:cs="Arial"/>
              <w:b/>
              <w:bCs/>
              <w:color w:val="008000"/>
              <w:sz w:val="18"/>
              <w:szCs w:val="18"/>
              <w:lang w:eastAsia="es-ES"/>
            </w:rPr>
            <w:t>5.3. DESARROLLO PROFESIONAL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1F6F" w:rsidRPr="009A1F6F" w:rsidRDefault="009A1F6F" w:rsidP="009A1F6F">
          <w:pPr>
            <w:widowControl/>
            <w:adjustRightInd w:val="0"/>
            <w:rPr>
              <w:rFonts w:cs="Arial"/>
              <w:color w:val="008000"/>
              <w:sz w:val="18"/>
              <w:szCs w:val="18"/>
              <w:lang w:eastAsia="es-ES"/>
            </w:rPr>
          </w:pPr>
          <w:r w:rsidRPr="009A1F6F">
            <w:rPr>
              <w:rFonts w:cs="Arial"/>
              <w:b/>
              <w:bCs/>
              <w:color w:val="008000"/>
              <w:sz w:val="18"/>
              <w:szCs w:val="18"/>
              <w:lang w:eastAsia="es-ES"/>
            </w:rPr>
            <w:t>5.3.2. Desempeño</w:t>
          </w:r>
        </w:p>
      </w:tc>
    </w:tr>
  </w:tbl>
  <w:p w:rsidR="009A1F6F" w:rsidRPr="009A1F6F" w:rsidRDefault="009A1F6F" w:rsidP="009A1F6F">
    <w:pPr>
      <w:pStyle w:val="Encabezado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86"/>
    <w:multiLevelType w:val="hybridMultilevel"/>
    <w:tmpl w:val="AF9810FC"/>
    <w:lvl w:ilvl="0" w:tplc="04905ADA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AF7A8C9E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170CADE0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F10C02F6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E66411FA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1B62F788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C52CAB60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EEB8C80A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9F4C9FA2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">
    <w:nsid w:val="08043B1E"/>
    <w:multiLevelType w:val="hybridMultilevel"/>
    <w:tmpl w:val="550E7188"/>
    <w:lvl w:ilvl="0" w:tplc="F03AA1FE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2E445FBC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3520835A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A03CCF6A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9258C91A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A2D67752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1C044386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FB8A679A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154EB198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2">
    <w:nsid w:val="1003032F"/>
    <w:multiLevelType w:val="hybridMultilevel"/>
    <w:tmpl w:val="9DA65EEC"/>
    <w:lvl w:ilvl="0" w:tplc="DC4CCF64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E8FEDE48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30AA3E1A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D73A54D2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84123A54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03007608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7F267CDC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7A9AEC02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BA782514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3">
    <w:nsid w:val="1B985764"/>
    <w:multiLevelType w:val="hybridMultilevel"/>
    <w:tmpl w:val="C5781516"/>
    <w:lvl w:ilvl="0" w:tplc="42CE561E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2870D2EA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F816EC66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A7DC46E8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C00403F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346C8760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D7B2439C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23AE1D3C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10DE5B30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4">
    <w:nsid w:val="229E4F56"/>
    <w:multiLevelType w:val="hybridMultilevel"/>
    <w:tmpl w:val="A0009E86"/>
    <w:lvl w:ilvl="0" w:tplc="0BA6393E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6F8E0D9C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885006E8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5B18FC2A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933251D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D070FB52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01D0E2C2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AC5823AA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B0786E6E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5">
    <w:nsid w:val="247E36D0"/>
    <w:multiLevelType w:val="hybridMultilevel"/>
    <w:tmpl w:val="1EFE530A"/>
    <w:lvl w:ilvl="0" w:tplc="2AB6FA46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DA1C15B8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B3A8A3E4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FB7A1DD0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33B64A4C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C52CD09C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8896801E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9A763A0A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1EA85764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6">
    <w:nsid w:val="34A55E40"/>
    <w:multiLevelType w:val="hybridMultilevel"/>
    <w:tmpl w:val="048839A4"/>
    <w:lvl w:ilvl="0" w:tplc="CCEC2104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1E26E3A0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16C859BE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299E1452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0F209252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FBF826CE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23AA796C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86606FCE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C8805A64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7">
    <w:nsid w:val="44E127AB"/>
    <w:multiLevelType w:val="hybridMultilevel"/>
    <w:tmpl w:val="E706755E"/>
    <w:lvl w:ilvl="0" w:tplc="2296362E">
      <w:start w:val="1"/>
      <w:numFmt w:val="decimal"/>
      <w:lvlText w:val="%1."/>
      <w:lvlJc w:val="left"/>
      <w:pPr>
        <w:ind w:left="384" w:hanging="284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1"/>
        <w:szCs w:val="21"/>
        <w:lang w:val="es-ES" w:eastAsia="en-US" w:bidi="ar-SA"/>
      </w:rPr>
    </w:lvl>
    <w:lvl w:ilvl="1" w:tplc="E5BA8BAE">
      <w:start w:val="1"/>
      <w:numFmt w:val="decimal"/>
      <w:lvlText w:val="%2."/>
      <w:lvlJc w:val="left"/>
      <w:pPr>
        <w:ind w:left="668" w:hanging="142"/>
        <w:jc w:val="left"/>
      </w:pPr>
      <w:rPr>
        <w:rFonts w:ascii="Verdana" w:eastAsia="Verdana" w:hAnsi="Verdana" w:cs="Verdana" w:hint="default"/>
        <w:i/>
        <w:iCs/>
        <w:w w:val="99"/>
        <w:sz w:val="12"/>
        <w:szCs w:val="12"/>
        <w:lang w:val="es-ES" w:eastAsia="en-US" w:bidi="ar-SA"/>
      </w:rPr>
    </w:lvl>
    <w:lvl w:ilvl="2" w:tplc="19E49760">
      <w:numFmt w:val="bullet"/>
      <w:lvlText w:val="•"/>
      <w:lvlJc w:val="left"/>
      <w:pPr>
        <w:ind w:left="1600" w:hanging="142"/>
      </w:pPr>
      <w:rPr>
        <w:rFonts w:hint="default"/>
        <w:lang w:val="es-ES" w:eastAsia="en-US" w:bidi="ar-SA"/>
      </w:rPr>
    </w:lvl>
    <w:lvl w:ilvl="3" w:tplc="E86037EE">
      <w:numFmt w:val="bullet"/>
      <w:lvlText w:val="•"/>
      <w:lvlJc w:val="left"/>
      <w:pPr>
        <w:ind w:left="2541" w:hanging="142"/>
      </w:pPr>
      <w:rPr>
        <w:rFonts w:hint="default"/>
        <w:lang w:val="es-ES" w:eastAsia="en-US" w:bidi="ar-SA"/>
      </w:rPr>
    </w:lvl>
    <w:lvl w:ilvl="4" w:tplc="F2C4FCF4">
      <w:numFmt w:val="bullet"/>
      <w:lvlText w:val="•"/>
      <w:lvlJc w:val="left"/>
      <w:pPr>
        <w:ind w:left="3482" w:hanging="142"/>
      </w:pPr>
      <w:rPr>
        <w:rFonts w:hint="default"/>
        <w:lang w:val="es-ES" w:eastAsia="en-US" w:bidi="ar-SA"/>
      </w:rPr>
    </w:lvl>
    <w:lvl w:ilvl="5" w:tplc="CBF6386A">
      <w:numFmt w:val="bullet"/>
      <w:lvlText w:val="•"/>
      <w:lvlJc w:val="left"/>
      <w:pPr>
        <w:ind w:left="4422" w:hanging="142"/>
      </w:pPr>
      <w:rPr>
        <w:rFonts w:hint="default"/>
        <w:lang w:val="es-ES" w:eastAsia="en-US" w:bidi="ar-SA"/>
      </w:rPr>
    </w:lvl>
    <w:lvl w:ilvl="6" w:tplc="85D22F2A">
      <w:numFmt w:val="bullet"/>
      <w:lvlText w:val="•"/>
      <w:lvlJc w:val="left"/>
      <w:pPr>
        <w:ind w:left="5363" w:hanging="142"/>
      </w:pPr>
      <w:rPr>
        <w:rFonts w:hint="default"/>
        <w:lang w:val="es-ES" w:eastAsia="en-US" w:bidi="ar-SA"/>
      </w:rPr>
    </w:lvl>
    <w:lvl w:ilvl="7" w:tplc="E7A89CF8">
      <w:numFmt w:val="bullet"/>
      <w:lvlText w:val="•"/>
      <w:lvlJc w:val="left"/>
      <w:pPr>
        <w:ind w:left="6304" w:hanging="142"/>
      </w:pPr>
      <w:rPr>
        <w:rFonts w:hint="default"/>
        <w:lang w:val="es-ES" w:eastAsia="en-US" w:bidi="ar-SA"/>
      </w:rPr>
    </w:lvl>
    <w:lvl w:ilvl="8" w:tplc="3E3C0436">
      <w:numFmt w:val="bullet"/>
      <w:lvlText w:val="•"/>
      <w:lvlJc w:val="left"/>
      <w:pPr>
        <w:ind w:left="7244" w:hanging="142"/>
      </w:pPr>
      <w:rPr>
        <w:rFonts w:hint="default"/>
        <w:lang w:val="es-ES" w:eastAsia="en-US" w:bidi="ar-SA"/>
      </w:rPr>
    </w:lvl>
  </w:abstractNum>
  <w:abstractNum w:abstractNumId="8">
    <w:nsid w:val="4E4573CC"/>
    <w:multiLevelType w:val="hybridMultilevel"/>
    <w:tmpl w:val="543609D0"/>
    <w:lvl w:ilvl="0" w:tplc="AECA00C8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6212B122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DD048F28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627C8800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E39C5B30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985EEAFC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5AEECC8E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FEEC2842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DDA22480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9">
    <w:nsid w:val="550444A4"/>
    <w:multiLevelType w:val="hybridMultilevel"/>
    <w:tmpl w:val="0DFA83F4"/>
    <w:lvl w:ilvl="0" w:tplc="AA4A552A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B746A840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2E142D54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68C238C6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90B4D90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79F65F4C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42D8DE94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9828CC0E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CE08B866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0">
    <w:nsid w:val="5B9B24C4"/>
    <w:multiLevelType w:val="hybridMultilevel"/>
    <w:tmpl w:val="747892F0"/>
    <w:lvl w:ilvl="0" w:tplc="711E2A4E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5E12365E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24A8895E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7D8A9FFC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1B062E3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1D546D62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DFC8AAAC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2BE8B054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F5B48CF6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1">
    <w:nsid w:val="5E9702B3"/>
    <w:multiLevelType w:val="hybridMultilevel"/>
    <w:tmpl w:val="79205396"/>
    <w:lvl w:ilvl="0" w:tplc="39C0C8F6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01B01860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7968FE00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C95C58FA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C90C4420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F886D65A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C7548C0E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6DE6B05C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42D656B6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2">
    <w:nsid w:val="64497EB4"/>
    <w:multiLevelType w:val="hybridMultilevel"/>
    <w:tmpl w:val="48EA89F8"/>
    <w:lvl w:ilvl="0" w:tplc="5CC41F4A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BAD628C4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73D8B4AA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57A26B64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3F9242A0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6DA600D8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D33055CE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584CEB22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FF8C3F42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3">
    <w:nsid w:val="65744FBC"/>
    <w:multiLevelType w:val="hybridMultilevel"/>
    <w:tmpl w:val="2A265CD0"/>
    <w:lvl w:ilvl="0" w:tplc="03F4252C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57364278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69D817F8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0D666348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5E704ECC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5D5296DA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CA3882B6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28F25498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D8B08AD8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4">
    <w:nsid w:val="6D552638"/>
    <w:multiLevelType w:val="hybridMultilevel"/>
    <w:tmpl w:val="BA54A1C8"/>
    <w:lvl w:ilvl="0" w:tplc="E5F8E17A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BB34529A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61F2F808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EA8E065C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4198BD2C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D6BC6DF2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7D16379E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08ECAE6A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C7140190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abstractNum w:abstractNumId="15">
    <w:nsid w:val="6E4219BB"/>
    <w:multiLevelType w:val="hybridMultilevel"/>
    <w:tmpl w:val="92A09D4E"/>
    <w:lvl w:ilvl="0" w:tplc="2202054E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E4482870">
      <w:numFmt w:val="bullet"/>
      <w:lvlText w:val="•"/>
      <w:lvlJc w:val="left"/>
      <w:pPr>
        <w:ind w:left="1138" w:hanging="142"/>
      </w:pPr>
      <w:rPr>
        <w:rFonts w:hint="default"/>
        <w:lang w:val="es-ES" w:eastAsia="en-US" w:bidi="ar-SA"/>
      </w:rPr>
    </w:lvl>
    <w:lvl w:ilvl="2" w:tplc="AD9CB160">
      <w:numFmt w:val="bullet"/>
      <w:lvlText w:val="•"/>
      <w:lvlJc w:val="left"/>
      <w:pPr>
        <w:ind w:left="1937" w:hanging="142"/>
      </w:pPr>
      <w:rPr>
        <w:rFonts w:hint="default"/>
        <w:lang w:val="es-ES" w:eastAsia="en-US" w:bidi="ar-SA"/>
      </w:rPr>
    </w:lvl>
    <w:lvl w:ilvl="3" w:tplc="2C46E70C">
      <w:numFmt w:val="bullet"/>
      <w:lvlText w:val="•"/>
      <w:lvlJc w:val="left"/>
      <w:pPr>
        <w:ind w:left="2736" w:hanging="142"/>
      </w:pPr>
      <w:rPr>
        <w:rFonts w:hint="default"/>
        <w:lang w:val="es-ES" w:eastAsia="en-US" w:bidi="ar-SA"/>
      </w:rPr>
    </w:lvl>
    <w:lvl w:ilvl="4" w:tplc="7C00972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5" w:tplc="F5F2F05A">
      <w:numFmt w:val="bullet"/>
      <w:lvlText w:val="•"/>
      <w:lvlJc w:val="left"/>
      <w:pPr>
        <w:ind w:left="4334" w:hanging="142"/>
      </w:pPr>
      <w:rPr>
        <w:rFonts w:hint="default"/>
        <w:lang w:val="es-ES" w:eastAsia="en-US" w:bidi="ar-SA"/>
      </w:rPr>
    </w:lvl>
    <w:lvl w:ilvl="6" w:tplc="76283EB6">
      <w:numFmt w:val="bullet"/>
      <w:lvlText w:val="•"/>
      <w:lvlJc w:val="left"/>
      <w:pPr>
        <w:ind w:left="5132" w:hanging="142"/>
      </w:pPr>
      <w:rPr>
        <w:rFonts w:hint="default"/>
        <w:lang w:val="es-ES" w:eastAsia="en-US" w:bidi="ar-SA"/>
      </w:rPr>
    </w:lvl>
    <w:lvl w:ilvl="7" w:tplc="20BE9124">
      <w:numFmt w:val="bullet"/>
      <w:lvlText w:val="•"/>
      <w:lvlJc w:val="left"/>
      <w:pPr>
        <w:ind w:left="5931" w:hanging="142"/>
      </w:pPr>
      <w:rPr>
        <w:rFonts w:hint="default"/>
        <w:lang w:val="es-ES" w:eastAsia="en-US" w:bidi="ar-SA"/>
      </w:rPr>
    </w:lvl>
    <w:lvl w:ilvl="8" w:tplc="AB102C4C">
      <w:numFmt w:val="bullet"/>
      <w:lvlText w:val="•"/>
      <w:lvlJc w:val="left"/>
      <w:pPr>
        <w:ind w:left="6730" w:hanging="142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6A59"/>
    <w:rsid w:val="00357309"/>
    <w:rsid w:val="00622FFC"/>
    <w:rsid w:val="00815E98"/>
    <w:rsid w:val="008A6042"/>
    <w:rsid w:val="009A1F6F"/>
    <w:rsid w:val="009B1675"/>
    <w:rsid w:val="00B3102F"/>
    <w:rsid w:val="00D316D0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384" w:hanging="284"/>
      <w:outlineLvl w:val="0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 w:hanging="28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hanging="142"/>
    </w:pPr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9A1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F6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F6F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384" w:hanging="284"/>
      <w:outlineLvl w:val="0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 w:hanging="28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hanging="142"/>
    </w:pPr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9A1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F6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F6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uned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ed.es/dp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uned.es/portal/page?_pageid=93%2C61961832&amp;_dad=portal&amp;_schema=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uned.es/portal/page?_pageid=93%2C61961832&amp;_dad=portal&amp;_schema=PORT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ede.uned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Avip</cp:lastModifiedBy>
  <cp:revision>3</cp:revision>
  <cp:lastPrinted>2021-09-29T12:35:00Z</cp:lastPrinted>
  <dcterms:created xsi:type="dcterms:W3CDTF">2021-09-29T12:34:00Z</dcterms:created>
  <dcterms:modified xsi:type="dcterms:W3CDTF">2021-09-29T13:14:00Z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2021-09-28T00:00:00Z</vt:filetime>
  </property>
</Properties>
</file>